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15BA34D9" w14:textId="77777777" w:rsidR="007744B7"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72286032" w:history="1">
            <w:r w:rsidR="007744B7" w:rsidRPr="007F7CC4">
              <w:rPr>
                <w:rStyle w:val="Hyperlink"/>
              </w:rPr>
              <w:t>1</w:t>
            </w:r>
            <w:r w:rsidR="007744B7">
              <w:rPr>
                <w:rFonts w:eastAsiaTheme="minorEastAsia"/>
                <w:sz w:val="22"/>
                <w:lang w:val="de-DE" w:eastAsia="de-DE"/>
              </w:rPr>
              <w:tab/>
            </w:r>
            <w:r w:rsidR="007744B7" w:rsidRPr="007F7CC4">
              <w:rPr>
                <w:rStyle w:val="Hyperlink"/>
              </w:rPr>
              <w:t>Mechanics</w:t>
            </w:r>
            <w:r w:rsidR="007744B7">
              <w:rPr>
                <w:webHidden/>
              </w:rPr>
              <w:tab/>
            </w:r>
            <w:r w:rsidR="007744B7">
              <w:rPr>
                <w:webHidden/>
              </w:rPr>
              <w:fldChar w:fldCharType="begin"/>
            </w:r>
            <w:r w:rsidR="007744B7">
              <w:rPr>
                <w:webHidden/>
              </w:rPr>
              <w:instrText xml:space="preserve"> PAGEREF _Toc472286032 \h </w:instrText>
            </w:r>
            <w:r w:rsidR="007744B7">
              <w:rPr>
                <w:webHidden/>
              </w:rPr>
            </w:r>
            <w:r w:rsidR="007744B7">
              <w:rPr>
                <w:webHidden/>
              </w:rPr>
              <w:fldChar w:fldCharType="separate"/>
            </w:r>
            <w:r w:rsidR="007744B7">
              <w:rPr>
                <w:webHidden/>
              </w:rPr>
              <w:t>1</w:t>
            </w:r>
            <w:r w:rsidR="007744B7">
              <w:rPr>
                <w:webHidden/>
              </w:rPr>
              <w:fldChar w:fldCharType="end"/>
            </w:r>
          </w:hyperlink>
        </w:p>
        <w:p w14:paraId="238A3543" w14:textId="77777777" w:rsidR="007744B7" w:rsidRDefault="007744B7">
          <w:pPr>
            <w:pStyle w:val="Verzeichnis1"/>
            <w:rPr>
              <w:rFonts w:eastAsiaTheme="minorEastAsia"/>
              <w:sz w:val="22"/>
              <w:lang w:val="de-DE" w:eastAsia="de-DE"/>
            </w:rPr>
          </w:pPr>
          <w:hyperlink w:anchor="_Toc472286033" w:history="1">
            <w:r w:rsidRPr="007F7CC4">
              <w:rPr>
                <w:rStyle w:val="Hyperlink"/>
              </w:rPr>
              <w:t>2</w:t>
            </w:r>
            <w:r>
              <w:rPr>
                <w:rFonts w:eastAsiaTheme="minorEastAsia"/>
                <w:sz w:val="22"/>
                <w:lang w:val="de-DE" w:eastAsia="de-DE"/>
              </w:rPr>
              <w:tab/>
            </w:r>
            <w:r w:rsidRPr="007F7CC4">
              <w:rPr>
                <w:rStyle w:val="Hyperlink"/>
              </w:rPr>
              <w:t>Construction</w:t>
            </w:r>
            <w:r>
              <w:rPr>
                <w:webHidden/>
              </w:rPr>
              <w:tab/>
            </w:r>
            <w:r>
              <w:rPr>
                <w:webHidden/>
              </w:rPr>
              <w:fldChar w:fldCharType="begin"/>
            </w:r>
            <w:r>
              <w:rPr>
                <w:webHidden/>
              </w:rPr>
              <w:instrText xml:space="preserve"> PAGEREF _Toc472286033 \h </w:instrText>
            </w:r>
            <w:r>
              <w:rPr>
                <w:webHidden/>
              </w:rPr>
            </w:r>
            <w:r>
              <w:rPr>
                <w:webHidden/>
              </w:rPr>
              <w:fldChar w:fldCharType="separate"/>
            </w:r>
            <w:r>
              <w:rPr>
                <w:webHidden/>
              </w:rPr>
              <w:t>3</w:t>
            </w:r>
            <w:r>
              <w:rPr>
                <w:webHidden/>
              </w:rPr>
              <w:fldChar w:fldCharType="end"/>
            </w:r>
          </w:hyperlink>
        </w:p>
        <w:p w14:paraId="082A094F" w14:textId="77777777" w:rsidR="007744B7" w:rsidRDefault="007744B7">
          <w:pPr>
            <w:pStyle w:val="Verzeichnis1"/>
            <w:rPr>
              <w:rFonts w:eastAsiaTheme="minorEastAsia"/>
              <w:sz w:val="22"/>
              <w:lang w:val="de-DE" w:eastAsia="de-DE"/>
            </w:rPr>
          </w:pPr>
          <w:hyperlink w:anchor="_Toc472286034" w:history="1">
            <w:r w:rsidRPr="007F7CC4">
              <w:rPr>
                <w:rStyle w:val="Hyperlink"/>
              </w:rPr>
              <w:t>3</w:t>
            </w:r>
            <w:r>
              <w:rPr>
                <w:rFonts w:eastAsiaTheme="minorEastAsia"/>
                <w:sz w:val="22"/>
                <w:lang w:val="de-DE" w:eastAsia="de-DE"/>
              </w:rPr>
              <w:tab/>
            </w:r>
            <w:r w:rsidRPr="007F7CC4">
              <w:rPr>
                <w:rStyle w:val="Hyperlink"/>
              </w:rPr>
              <w:t>Architecture</w:t>
            </w:r>
            <w:r>
              <w:rPr>
                <w:webHidden/>
              </w:rPr>
              <w:tab/>
            </w:r>
            <w:r>
              <w:rPr>
                <w:webHidden/>
              </w:rPr>
              <w:fldChar w:fldCharType="begin"/>
            </w:r>
            <w:r>
              <w:rPr>
                <w:webHidden/>
              </w:rPr>
              <w:instrText xml:space="preserve"> PAGEREF _Toc472286034 \h </w:instrText>
            </w:r>
            <w:r>
              <w:rPr>
                <w:webHidden/>
              </w:rPr>
            </w:r>
            <w:r>
              <w:rPr>
                <w:webHidden/>
              </w:rPr>
              <w:fldChar w:fldCharType="separate"/>
            </w:r>
            <w:r>
              <w:rPr>
                <w:webHidden/>
              </w:rPr>
              <w:t>6</w:t>
            </w:r>
            <w:r>
              <w:rPr>
                <w:webHidden/>
              </w:rPr>
              <w:fldChar w:fldCharType="end"/>
            </w:r>
          </w:hyperlink>
        </w:p>
        <w:p w14:paraId="4FB3D77E" w14:textId="77777777" w:rsidR="007744B7" w:rsidRDefault="007744B7">
          <w:pPr>
            <w:pStyle w:val="Verzeichnis1"/>
            <w:rPr>
              <w:rFonts w:eastAsiaTheme="minorEastAsia"/>
              <w:sz w:val="22"/>
              <w:lang w:val="de-DE" w:eastAsia="de-DE"/>
            </w:rPr>
          </w:pPr>
          <w:hyperlink w:anchor="_Toc472286035" w:history="1">
            <w:r w:rsidRPr="007F7CC4">
              <w:rPr>
                <w:rStyle w:val="Hyperlink"/>
              </w:rPr>
              <w:t>4</w:t>
            </w:r>
            <w:r>
              <w:rPr>
                <w:rFonts w:eastAsiaTheme="minorEastAsia"/>
                <w:sz w:val="22"/>
                <w:lang w:val="de-DE" w:eastAsia="de-DE"/>
              </w:rPr>
              <w:tab/>
            </w:r>
            <w:r w:rsidRPr="007F7CC4">
              <w:rPr>
                <w:rStyle w:val="Hyperlink"/>
              </w:rPr>
              <w:t>Trajectories</w:t>
            </w:r>
            <w:r>
              <w:rPr>
                <w:webHidden/>
              </w:rPr>
              <w:tab/>
            </w:r>
            <w:r>
              <w:rPr>
                <w:webHidden/>
              </w:rPr>
              <w:fldChar w:fldCharType="begin"/>
            </w:r>
            <w:r>
              <w:rPr>
                <w:webHidden/>
              </w:rPr>
              <w:instrText xml:space="preserve"> PAGEREF _Toc472286035 \h </w:instrText>
            </w:r>
            <w:r>
              <w:rPr>
                <w:webHidden/>
              </w:rPr>
            </w:r>
            <w:r>
              <w:rPr>
                <w:webHidden/>
              </w:rPr>
              <w:fldChar w:fldCharType="separate"/>
            </w:r>
            <w:r>
              <w:rPr>
                <w:webHidden/>
              </w:rPr>
              <w:t>8</w:t>
            </w:r>
            <w:r>
              <w:rPr>
                <w:webHidden/>
              </w:rPr>
              <w:fldChar w:fldCharType="end"/>
            </w:r>
          </w:hyperlink>
        </w:p>
        <w:p w14:paraId="415ED4AA" w14:textId="77777777" w:rsidR="007744B7" w:rsidRDefault="007744B7">
          <w:pPr>
            <w:pStyle w:val="Verzeichnis1"/>
            <w:rPr>
              <w:rFonts w:eastAsiaTheme="minorEastAsia"/>
              <w:sz w:val="22"/>
              <w:lang w:val="de-DE" w:eastAsia="de-DE"/>
            </w:rPr>
          </w:pPr>
          <w:hyperlink w:anchor="_Toc472286036" w:history="1">
            <w:r w:rsidRPr="007F7CC4">
              <w:rPr>
                <w:rStyle w:val="Hyperlink"/>
              </w:rPr>
              <w:t>5</w:t>
            </w:r>
            <w:r>
              <w:rPr>
                <w:rFonts w:eastAsiaTheme="minorEastAsia"/>
                <w:sz w:val="22"/>
                <w:lang w:val="de-DE" w:eastAsia="de-DE"/>
              </w:rPr>
              <w:tab/>
            </w:r>
            <w:r w:rsidRPr="007F7CC4">
              <w:rPr>
                <w:rStyle w:val="Hyperlink"/>
              </w:rPr>
              <w:t>Kinematics</w:t>
            </w:r>
            <w:r>
              <w:rPr>
                <w:webHidden/>
              </w:rPr>
              <w:tab/>
            </w:r>
            <w:r>
              <w:rPr>
                <w:webHidden/>
              </w:rPr>
              <w:fldChar w:fldCharType="begin"/>
            </w:r>
            <w:r>
              <w:rPr>
                <w:webHidden/>
              </w:rPr>
              <w:instrText xml:space="preserve"> PAGEREF _Toc472286036 \h </w:instrText>
            </w:r>
            <w:r>
              <w:rPr>
                <w:webHidden/>
              </w:rPr>
            </w:r>
            <w:r>
              <w:rPr>
                <w:webHidden/>
              </w:rPr>
              <w:fldChar w:fldCharType="separate"/>
            </w:r>
            <w:r>
              <w:rPr>
                <w:webHidden/>
              </w:rPr>
              <w:t>11</w:t>
            </w:r>
            <w:r>
              <w:rPr>
                <w:webHidden/>
              </w:rPr>
              <w:fldChar w:fldCharType="end"/>
            </w:r>
          </w:hyperlink>
        </w:p>
        <w:p w14:paraId="6E115A11" w14:textId="77777777" w:rsidR="007744B7" w:rsidRDefault="007744B7">
          <w:pPr>
            <w:pStyle w:val="Verzeichnis1"/>
            <w:rPr>
              <w:rFonts w:eastAsiaTheme="minorEastAsia"/>
              <w:sz w:val="22"/>
              <w:lang w:val="de-DE" w:eastAsia="de-DE"/>
            </w:rPr>
          </w:pPr>
          <w:hyperlink w:anchor="_Toc472286037" w:history="1">
            <w:r w:rsidRPr="007F7CC4">
              <w:rPr>
                <w:rStyle w:val="Hyperlink"/>
              </w:rPr>
              <w:t>6</w:t>
            </w:r>
            <w:r>
              <w:rPr>
                <w:rFonts w:eastAsiaTheme="minorEastAsia"/>
                <w:sz w:val="22"/>
                <w:lang w:val="de-DE" w:eastAsia="de-DE"/>
              </w:rPr>
              <w:tab/>
            </w:r>
            <w:r w:rsidRPr="007F7CC4">
              <w:rPr>
                <w:rStyle w:val="Hyperlink"/>
              </w:rPr>
              <w:t>Trajectory Execution</w:t>
            </w:r>
            <w:r>
              <w:rPr>
                <w:webHidden/>
              </w:rPr>
              <w:tab/>
            </w:r>
            <w:r>
              <w:rPr>
                <w:webHidden/>
              </w:rPr>
              <w:fldChar w:fldCharType="begin"/>
            </w:r>
            <w:r>
              <w:rPr>
                <w:webHidden/>
              </w:rPr>
              <w:instrText xml:space="preserve"> PAGEREF _Toc472286037 \h </w:instrText>
            </w:r>
            <w:r>
              <w:rPr>
                <w:webHidden/>
              </w:rPr>
            </w:r>
            <w:r>
              <w:rPr>
                <w:webHidden/>
              </w:rPr>
              <w:fldChar w:fldCharType="separate"/>
            </w:r>
            <w:r>
              <w:rPr>
                <w:webHidden/>
              </w:rPr>
              <w:t>19</w:t>
            </w:r>
            <w:r>
              <w:rPr>
                <w:webHidden/>
              </w:rPr>
              <w:fldChar w:fldCharType="end"/>
            </w:r>
          </w:hyperlink>
        </w:p>
        <w:p w14:paraId="2AB935FD" w14:textId="77777777" w:rsidR="007744B7" w:rsidRDefault="007744B7">
          <w:pPr>
            <w:pStyle w:val="Verzeichnis1"/>
            <w:rPr>
              <w:rFonts w:eastAsiaTheme="minorEastAsia"/>
              <w:sz w:val="22"/>
              <w:lang w:val="de-DE" w:eastAsia="de-DE"/>
            </w:rPr>
          </w:pPr>
          <w:hyperlink w:anchor="_Toc472286038" w:history="1">
            <w:r w:rsidRPr="007F7CC4">
              <w:rPr>
                <w:rStyle w:val="Hyperlink"/>
              </w:rPr>
              <w:t>7</w:t>
            </w:r>
            <w:r>
              <w:rPr>
                <w:rFonts w:eastAsiaTheme="minorEastAsia"/>
                <w:sz w:val="22"/>
                <w:lang w:val="de-DE" w:eastAsia="de-DE"/>
              </w:rPr>
              <w:tab/>
            </w:r>
            <w:r w:rsidRPr="007F7CC4">
              <w:rPr>
                <w:rStyle w:val="Hyperlink"/>
              </w:rPr>
              <w:t>Bill of Material</w:t>
            </w:r>
            <w:r>
              <w:rPr>
                <w:webHidden/>
              </w:rPr>
              <w:tab/>
            </w:r>
            <w:r>
              <w:rPr>
                <w:webHidden/>
              </w:rPr>
              <w:fldChar w:fldCharType="begin"/>
            </w:r>
            <w:r>
              <w:rPr>
                <w:webHidden/>
              </w:rPr>
              <w:instrText xml:space="preserve"> PAGEREF _Toc472286038 \h </w:instrText>
            </w:r>
            <w:r>
              <w:rPr>
                <w:webHidden/>
              </w:rPr>
            </w:r>
            <w:r>
              <w:rPr>
                <w:webHidden/>
              </w:rPr>
              <w:fldChar w:fldCharType="separate"/>
            </w:r>
            <w:r>
              <w:rPr>
                <w:webHidden/>
              </w:rPr>
              <w:t>24</w:t>
            </w:r>
            <w:r>
              <w:rPr>
                <w:webHidden/>
              </w:rPr>
              <w:fldChar w:fldCharType="end"/>
            </w:r>
          </w:hyperlink>
        </w:p>
        <w:p w14:paraId="1E58EF79" w14:textId="77777777" w:rsidR="007744B7" w:rsidRDefault="007744B7">
          <w:pPr>
            <w:pStyle w:val="Verzeichnis1"/>
            <w:rPr>
              <w:rFonts w:eastAsiaTheme="minorEastAsia"/>
              <w:sz w:val="22"/>
              <w:lang w:val="de-DE" w:eastAsia="de-DE"/>
            </w:rPr>
          </w:pPr>
          <w:hyperlink w:anchor="_Toc472286039" w:history="1">
            <w:r w:rsidRPr="007F7CC4">
              <w:rPr>
                <w:rStyle w:val="Hyperlink"/>
              </w:rPr>
              <w:t>8</w:t>
            </w:r>
            <w:r>
              <w:rPr>
                <w:rFonts w:eastAsiaTheme="minorEastAsia"/>
                <w:sz w:val="22"/>
                <w:lang w:val="de-DE" w:eastAsia="de-DE"/>
              </w:rPr>
              <w:tab/>
            </w:r>
            <w:r w:rsidRPr="007F7CC4">
              <w:rPr>
                <w:rStyle w:val="Hyperlink"/>
              </w:rPr>
              <w:t>References</w:t>
            </w:r>
            <w:r>
              <w:rPr>
                <w:webHidden/>
              </w:rPr>
              <w:tab/>
            </w:r>
            <w:r>
              <w:rPr>
                <w:webHidden/>
              </w:rPr>
              <w:fldChar w:fldCharType="begin"/>
            </w:r>
            <w:r>
              <w:rPr>
                <w:webHidden/>
              </w:rPr>
              <w:instrText xml:space="preserve"> PAGEREF _Toc472286039 \h </w:instrText>
            </w:r>
            <w:r>
              <w:rPr>
                <w:webHidden/>
              </w:rPr>
            </w:r>
            <w:r>
              <w:rPr>
                <w:webHidden/>
              </w:rPr>
              <w:fldChar w:fldCharType="separate"/>
            </w:r>
            <w:r>
              <w:rPr>
                <w:webHidden/>
              </w:rPr>
              <w:t>24</w:t>
            </w:r>
            <w:r>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72286032"/>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youtube,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Hölldorfer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27FE50D1" w:rsidR="003E3587" w:rsidRDefault="003F69DA" w:rsidP="003E3587">
      <w:pPr>
        <w:rPr>
          <w:lang w:eastAsia="en-GB"/>
        </w:rPr>
      </w:pPr>
      <w:r>
        <w:rPr>
          <w:lang w:eastAsia="en-GB"/>
        </w:rPr>
        <w:t xml:space="preserve">Created </w:t>
      </w:r>
      <w:r w:rsidR="003E3587">
        <w:rPr>
          <w:lang w:eastAsia="en-GB"/>
        </w:rPr>
        <w:t>an interesting design wit</w:t>
      </w:r>
      <w:r w:rsidR="00480FD6">
        <w:rPr>
          <w:lang w:eastAsia="en-GB"/>
        </w:rPr>
        <w:t>h</w:t>
      </w:r>
      <w:r w:rsidR="003E3587">
        <w:rPr>
          <w:lang w:eastAsia="en-GB"/>
        </w:rPr>
        <w:t xml:space="preserve"> belt drives</w:t>
      </w:r>
      <w:r>
        <w:rPr>
          <w:lang w:eastAsia="en-GB"/>
        </w:rPr>
        <w:t xml:space="preserve">, stepper motors, and encoders. </w:t>
      </w:r>
      <w:r w:rsidR="003425C1">
        <w:rPr>
          <w:lang w:eastAsia="en-GB"/>
        </w:rPr>
        <w:t>I got lots of ideas from his construction.</w:t>
      </w:r>
      <w:r w:rsidR="00675ADE">
        <w:rPr>
          <w:lang w:eastAsia="en-GB"/>
        </w:rPr>
        <w:t xml:space="preserve"> </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r w:rsidR="003E3587">
        <w:rPr>
          <w:lang w:eastAsia="en-GB"/>
        </w:rPr>
        <w:t xml:space="preserve">AngleLM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1</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r>
        <w:t xml:space="preserve"> Design</w:t>
      </w:r>
      <w:r w:rsidR="008C3F78">
        <w:t xml:space="preserve"> Sketch</w:t>
      </w:r>
    </w:p>
    <w:p w14:paraId="5136947E" w14:textId="5FD3E534" w:rsidR="00675ADE" w:rsidRDefault="00675ADE" w:rsidP="00675ADE">
      <w:r>
        <w:t xml:space="preserve">Unfortunately, this actually made the joints really big, the picture does not really reflect this. I gave up the spheres, and went with cylinders, which made the appearance </w:t>
      </w:r>
      <w:proofErr w:type="gramStart"/>
      <w:r>
        <w:t>more slim</w:t>
      </w:r>
      <w:proofErr w:type="gramEnd"/>
      <w:r>
        <w:t xml:space="preserve">. </w:t>
      </w:r>
    </w:p>
    <w:p w14:paraId="1604D042" w14:textId="2FFC3D8D" w:rsidR="00675ADE" w:rsidRDefault="00675ADE" w:rsidP="00675ADE">
      <w:pPr>
        <w:jc w:val="center"/>
      </w:pPr>
      <w:r>
        <w:rPr>
          <w:noProof/>
          <w:lang w:val="de-DE" w:eastAsia="de-DE"/>
        </w:rPr>
        <w:lastRenderedPageBreak/>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FE0BA8">
      <w:pPr>
        <w:pStyle w:val="berschrift1"/>
      </w:pPr>
      <w:bookmarkStart w:id="2" w:name="_Toc472286033"/>
      <w:r>
        <w:t>Construction</w:t>
      </w:r>
      <w:bookmarkEnd w:id="2"/>
    </w:p>
    <w:p w14:paraId="231B589E" w14:textId="1538A0D7"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7744B7">
        <w:rPr>
          <w:lang w:eastAsia="en-GB"/>
        </w:rPr>
        <w:t>5</w:t>
      </w:r>
      <w:r>
        <w:rPr>
          <w:lang w:eastAsia="en-GB"/>
        </w:rPr>
        <w:fldChar w:fldCharType="end"/>
      </w:r>
      <w:r>
        <w:rPr>
          <w:lang w:eastAsia="en-GB"/>
        </w:rPr>
        <w:t xml:space="preserve"> we will see that with that limitation kinematics becomes possible without having a mathematician </w:t>
      </w:r>
      <w:r>
        <w:t>at hand.</w:t>
      </w:r>
    </w:p>
    <w:p w14:paraId="5C86EDB0" w14:textId="77777777" w:rsidR="00C10B58" w:rsidRDefault="00C10B58" w:rsidP="00C10B58">
      <w:pPr>
        <w:keepNext/>
      </w:pPr>
      <w:r>
        <w:lastRenderedPageBreak/>
        <w:t xml:space="preserve">The base and its magnetic angle sensor is shown here. The according magnet will be mounted right above the </w:t>
      </w:r>
      <w:proofErr w:type="gramStart"/>
      <w:r>
        <w:t>ic</w:t>
      </w:r>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2</w:t>
      </w:r>
      <w:r w:rsidR="008D79F7">
        <w:rPr>
          <w:noProof/>
        </w:rPr>
        <w:fldChar w:fldCharType="end"/>
      </w:r>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3</w:t>
      </w:r>
      <w:r w:rsidR="008D79F7">
        <w:rPr>
          <w:noProof/>
        </w:rPr>
        <w:fldChar w:fldCharType="end"/>
      </w:r>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r w:rsidR="008D79F7">
        <w:fldChar w:fldCharType="begin"/>
      </w:r>
      <w:r w:rsidR="008D79F7">
        <w:instrText xml:space="preserve"> STYLEREF 1 \s </w:instrText>
      </w:r>
      <w:r w:rsidR="008D79F7">
        <w:fldChar w:fldCharType="separate"/>
      </w:r>
      <w:r w:rsidR="007744B7">
        <w:rPr>
          <w:noProof/>
        </w:rPr>
        <w:t>2</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4</w:t>
      </w:r>
      <w:r w:rsidR="008D79F7">
        <w:rPr>
          <w:noProof/>
        </w:rPr>
        <w:fldChar w:fldCharType="end"/>
      </w:r>
      <w:r>
        <w:t xml:space="preserve"> Base </w:t>
      </w:r>
      <w:r>
        <w:rPr>
          <w:noProof/>
        </w:rPr>
        <w:t>on wodden platform</w:t>
      </w:r>
    </w:p>
    <w:p w14:paraId="2D47D8DE" w14:textId="0AF42764" w:rsidR="0026424B" w:rsidRDefault="0026424B" w:rsidP="0026424B">
      <w:r>
        <w:lastRenderedPageBreak/>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2</w:t>
      </w:r>
      <w:r w:rsidR="008D79F7">
        <w:rPr>
          <w:noProof/>
        </w:rPr>
        <w:fldChar w:fldCharType="end"/>
      </w:r>
      <w:r>
        <w:noBreakHyphen/>
      </w:r>
      <w:r w:rsidR="008D79F7">
        <w:fldChar w:fldCharType="begin"/>
      </w:r>
      <w:r w:rsidR="008D79F7">
        <w:instrText xml:space="preserve"> SEQ Figure \* ARABIC \s 1 </w:instrText>
      </w:r>
      <w:r w:rsidR="008D79F7">
        <w:fldChar w:fldCharType="separate"/>
      </w:r>
      <w:r w:rsidR="007744B7">
        <w:rPr>
          <w:noProof/>
        </w:rPr>
        <w:t>5</w:t>
      </w:r>
      <w:r w:rsidR="008D79F7">
        <w:rPr>
          <w:noProof/>
        </w:rPr>
        <w:fldChar w:fldCharType="end"/>
      </w:r>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F00501">
      <w:pPr>
        <w:pStyle w:val="berschrift1"/>
      </w:pPr>
      <w:bookmarkStart w:id="3" w:name="_Toc472286034"/>
      <w:r w:rsidRPr="00F00501">
        <w:t>Architecture</w:t>
      </w:r>
      <w:bookmarkEnd w:id="3"/>
    </w:p>
    <w:p w14:paraId="44BCD1D4" w14:textId="5700B87F" w:rsidR="009041E2" w:rsidRDefault="009041E2" w:rsidP="00DB38E3">
      <w:r>
        <w:t xml:space="preserve">In general, the </w:t>
      </w:r>
      <w:r w:rsidR="008D671F">
        <w:t>information</w:t>
      </w:r>
      <w:r>
        <w:t xml:space="preserve"> flow looks like this:</w:t>
      </w:r>
    </w:p>
    <w:p w14:paraId="5836C5C3" w14:textId="608C0069" w:rsidR="009041E2" w:rsidRDefault="003354DE" w:rsidP="009041E2">
      <w:r>
        <w:rPr>
          <w:noProof/>
          <w:lang w:val="de-DE" w:eastAsia="de-DE"/>
        </w:rPr>
        <w:lastRenderedPageBreak/>
        <w:drawing>
          <wp:inline distT="0" distB="0" distL="0" distR="0" wp14:anchorId="1B882804" wp14:editId="0C1610C9">
            <wp:extent cx="5734050" cy="3395073"/>
            <wp:effectExtent l="95250" t="133350" r="361950" b="2247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2006" cy="33997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plan trajectories by defining singular points. These points are sent to the Trajectory Execution, where the trajectory is interpolated using Bézier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5EA51BD0" w:rsidR="00DB38E3" w:rsidRDefault="00DB38E3" w:rsidP="00DB38E3">
      <w:r>
        <w:t xml:space="preserve">The servos (Herkulex DRS-101) are controlled directly by the controller board </w:t>
      </w:r>
      <w:r w:rsidR="003354DE">
        <w:t>(ARM Cortex M4)</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w:t>
      </w:r>
      <w:r w:rsidR="006B3C50">
        <w:t xml:space="preserve">turning the </w:t>
      </w:r>
      <w:r w:rsidR="00B21EDD">
        <w:t>elbow) and 3,1Nm (upperarm).</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3</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r>
        <w:t xml:space="preserve"> Architecture</w:t>
      </w:r>
    </w:p>
    <w:p w14:paraId="396EB26E" w14:textId="48FB6C92" w:rsidR="00E56F97" w:rsidRDefault="00E56F97" w:rsidP="00E56F97">
      <w:r>
        <w:t xml:space="preserve">The steppers are driven by retail stepper drivers (PiBot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ATmega </w:t>
      </w:r>
      <w:r w:rsidR="00FA2FC1">
        <w:t>644</w:t>
      </w:r>
      <w:r w:rsidR="003354DE">
        <w:t xml:space="preserve"> 8-bit controller, but it turned out that the ATmega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r w:rsidR="00862D43">
        <w:t>Odroid XU4 board with a 2GHz octa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4" w:name="_Toc472286035"/>
      <w:r w:rsidRPr="00F00501">
        <w:t>Trajectories</w:t>
      </w:r>
      <w:bookmarkEnd w:id="4"/>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r w:rsidR="00A240FC">
        <w:t>Bézier</w:t>
      </w:r>
      <w:r w:rsidR="00CD722E">
        <w:t xml:space="preserve"> curves.</w:t>
      </w:r>
    </w:p>
    <w:p w14:paraId="59771973" w14:textId="75E9CD44" w:rsidR="00D4317A" w:rsidRDefault="00A240FC" w:rsidP="00E56F97">
      <w:r>
        <w:lastRenderedPageBreak/>
        <w:t>Bézier</w:t>
      </w:r>
      <w:r w:rsidR="00CD722E">
        <w:t xml:space="preserve"> curves </w:t>
      </w:r>
      <w:r w:rsidR="006B3C50">
        <w:t xml:space="preserve">are </w:t>
      </w:r>
      <w:r w:rsidR="00CD722E">
        <w:t>polynoms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8D79F7"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r w:rsidR="00A240FC">
        <w:t>Bézier</w:t>
      </w:r>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r>
        <w:t>Bézier</w:t>
      </w:r>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3AA1ECC3" w14:textId="77777777" w:rsidR="008B62F8" w:rsidRDefault="00C73F67" w:rsidP="00E56F97">
      <w:r>
        <w:t xml:space="preserve">Now the curve looks fine, but simply following that curve is not enough to make a smooth movement. We need a speed profile that avoids jerky movements.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4</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r>
        <w:t xml:space="preserve"> trapezoid speed profile</w:t>
      </w:r>
    </w:p>
    <w:p w14:paraId="33F1E125" w14:textId="49DBAFFB" w:rsidR="00CD722E" w:rsidRDefault="0096747E" w:rsidP="00E56F97">
      <w:r>
        <w:t>This 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4</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2</w:t>
      </w:r>
      <w:r w:rsidR="008D79F7">
        <w:rPr>
          <w:noProof/>
        </w:rPr>
        <w:fldChar w:fldCharType="end"/>
      </w:r>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start speed v</w:t>
      </w:r>
      <w:r w:rsidR="009F2239" w:rsidRPr="009F2239">
        <w:rPr>
          <w:vertAlign w:val="subscript"/>
        </w:rPr>
        <w:t>start</w:t>
      </w:r>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profile </w:t>
      </w:r>
      <w:proofErr w:type="gramStart"/>
      <w:r w:rsidR="009F2239">
        <w:t>t</w:t>
      </w:r>
      <w:r w:rsidR="009F2239" w:rsidRPr="009F2239">
        <w:rPr>
          <w:vertAlign w:val="subscript"/>
        </w:rPr>
        <w:t>g</w:t>
      </w:r>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2</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8D79F7"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5" w:name="_Ref461751903"/>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3</w:t>
            </w:r>
            <w:r>
              <w:fldChar w:fldCharType="end"/>
            </w:r>
            <w:r w:rsidRPr="00D0348D">
              <w:rPr>
                <w:lang w:val="en-GB"/>
              </w:rPr>
              <w:t>)</w:t>
            </w:r>
            <w:bookmarkEnd w:id="5"/>
          </w:p>
        </w:tc>
      </w:tr>
      <w:tr w:rsidR="004422F2" w14:paraId="4A77E04D" w14:textId="77777777" w:rsidTr="001337D3">
        <w:tc>
          <w:tcPr>
            <w:tcW w:w="7650" w:type="dxa"/>
          </w:tcPr>
          <w:p w14:paraId="1E5717BA" w14:textId="5472D400" w:rsidR="004422F2" w:rsidRPr="004422F2" w:rsidRDefault="008D79F7"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4</w:t>
            </w:r>
            <w:r>
              <w:fldChar w:fldCharType="end"/>
            </w:r>
            <w:r w:rsidRPr="00D0348D">
              <w:rPr>
                <w:lang w:val="en-GB"/>
              </w:rPr>
              <w:t>)</w:t>
            </w:r>
          </w:p>
        </w:tc>
      </w:tr>
    </w:tbl>
    <w:p w14:paraId="4265F147" w14:textId="44BF4617" w:rsidR="004422F2" w:rsidRDefault="004422F2" w:rsidP="00E56F97">
      <w:r>
        <w:t xml:space="preserve">Rearranging these equations to give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5</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6</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8D79F7"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7</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7744B7">
        <w:t>(</w:t>
      </w:r>
      <w:r w:rsidR="007744B7">
        <w:rPr>
          <w:noProof/>
        </w:rPr>
        <w:t>4</w:t>
      </w:r>
      <w:r w:rsidR="007744B7" w:rsidRPr="004C5DD9">
        <w:noBreakHyphen/>
      </w:r>
      <w:r w:rsidR="007744B7">
        <w:rPr>
          <w:noProof/>
        </w:rPr>
        <w:t>3</w:t>
      </w:r>
      <w:r w:rsidR="007744B7" w:rsidRPr="00D0348D">
        <w:t>)</w:t>
      </w:r>
      <w:r>
        <w:fldChar w:fldCharType="end"/>
      </w:r>
      <w:r>
        <w:t xml:space="preserve"> we get </w:t>
      </w:r>
      <w:proofErr w:type="gramStart"/>
      <w:r>
        <w:t>t</w:t>
      </w:r>
      <w:r w:rsidRPr="009F2239">
        <w:rPr>
          <w:vertAlign w:val="subscript"/>
        </w:rPr>
        <w:t>g</w:t>
      </w:r>
      <w:proofErr w:type="gramEnd"/>
      <w:r>
        <w:t>.</w:t>
      </w:r>
      <w:r>
        <w:rPr>
          <w:rStyle w:val="Funotenzeichen"/>
        </w:rPr>
        <w:footnoteReference w:id="1"/>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6" w:name="_Toc459725714"/>
      <w:bookmarkStart w:id="7" w:name="_Ref460148709"/>
      <w:bookmarkStart w:id="8" w:name="_Toc472286036"/>
      <w:r w:rsidRPr="00AB7C8F">
        <w:t>Kinematics</w:t>
      </w:r>
      <w:bookmarkEnd w:id="6"/>
      <w:bookmarkEnd w:id="7"/>
      <w:bookmarkEnd w:id="8"/>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7744B7">
        <w:t>5.1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7744B7">
        <w:t>5.2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r w:rsidR="008D79F7">
        <w:fldChar w:fldCharType="begin"/>
      </w:r>
      <w:r w:rsidR="008D79F7">
        <w:instrText xml:space="preserve"> STYLEREF 1 \s </w:instrText>
      </w:r>
      <w:r w:rsidR="008D79F7">
        <w:fldChar w:fldCharType="separate"/>
      </w:r>
      <w:r w:rsidR="007744B7">
        <w:rPr>
          <w:noProof/>
        </w:rPr>
        <w:t>5</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wrist-center-point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are arranged according to the Denavit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The transformation from angle</w:t>
      </w:r>
      <w:r w:rsidRPr="00CF26AD">
        <w:rPr>
          <w:vertAlign w:val="subscript"/>
        </w:rPr>
        <w:t>i</w:t>
      </w:r>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So, the Denavit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r w:rsidRPr="00117FAD">
              <w:rPr>
                <w:b w:val="0"/>
              </w:rPr>
              <w:t>upperarm</w:t>
            </w:r>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r w:rsidRPr="00117FAD">
              <w:rPr>
                <w:b w:val="0"/>
              </w:rPr>
              <w:lastRenderedPageBreak/>
              <w:t>ellbow</w:t>
            </w:r>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r w:rsidR="008D79F7">
        <w:fldChar w:fldCharType="begin"/>
      </w:r>
      <w:r w:rsidR="008D79F7">
        <w:instrText xml:space="preserve"> STYLEREF 1 \s </w:instrText>
      </w:r>
      <w:r w:rsidR="008D79F7">
        <w:fldChar w:fldCharType="separate"/>
      </w:r>
      <w:r w:rsidR="007744B7">
        <w:rPr>
          <w:noProof/>
        </w:rPr>
        <w:t>5</w:t>
      </w:r>
      <w:r w:rsidR="008D79F7">
        <w:rPr>
          <w:noProof/>
        </w:rPr>
        <w:fldChar w:fldCharType="end"/>
      </w:r>
      <w:r>
        <w:noBreakHyphen/>
      </w:r>
      <w:r w:rsidR="008D79F7">
        <w:fldChar w:fldCharType="begin"/>
      </w:r>
      <w:r w:rsidR="008D79F7">
        <w:instrText xml:space="preserve"> SEQ Table \* ARABIC \s 1 </w:instrText>
      </w:r>
      <w:r w:rsidR="008D79F7">
        <w:fldChar w:fldCharType="separate"/>
      </w:r>
      <w:r w:rsidR="007744B7">
        <w:rPr>
          <w:noProof/>
        </w:rPr>
        <w:t>1</w:t>
      </w:r>
      <w:r w:rsidR="008D79F7">
        <w:rPr>
          <w:noProof/>
        </w:rPr>
        <w:fldChar w:fldCharType="end"/>
      </w:r>
      <w:bookmarkEnd w:id="10"/>
      <w:r>
        <w:t xml:space="preserve"> Denavit Hardenberg parameters</w:t>
      </w:r>
    </w:p>
    <w:p w14:paraId="34B3A6F8" w14:textId="4B29AB82" w:rsidR="00834D78" w:rsidRDefault="00834D78" w:rsidP="00834D78">
      <w:r>
        <w:t xml:space="preserve">The general definition of a Denavit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(x,z) and two translations (x,z).</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8D79F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8D79F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8D79F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8D79F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8D79F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8D79F7"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7</w:t>
            </w:r>
            <w:r w:rsidR="004C5DD9">
              <w:fldChar w:fldCharType="end"/>
            </w:r>
            <w:bookmarkEnd w:id="13"/>
            <w:r w:rsidR="00D4317A">
              <w:t>)</w:t>
            </w:r>
          </w:p>
        </w:tc>
      </w:tr>
    </w:tbl>
    <w:p w14:paraId="5C3B6027" w14:textId="1A0DC4A3" w:rsidR="00834D78" w:rsidRDefault="000F3BE3" w:rsidP="000F3BE3">
      <w:pPr>
        <w:pStyle w:val="berschrift2"/>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8D79F7"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8D79F7"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7744B7">
        <w:t xml:space="preserve">Figure </w:t>
      </w:r>
      <w:r w:rsidR="007744B7">
        <w:rPr>
          <w:noProof/>
        </w:rPr>
        <w:t>5</w:t>
      </w:r>
      <w:r w:rsidR="007744B7">
        <w:noBreakHyphen/>
      </w:r>
      <w:r w:rsidR="007744B7">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8D79F7"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8D79F7"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8D79F7"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7744B7">
              <w:rPr>
                <w:noProof/>
              </w:rPr>
              <w:t>5</w:t>
            </w:r>
            <w:r w:rsidR="005D43D7">
              <w:fldChar w:fldCharType="end"/>
            </w:r>
            <w:r w:rsidR="005D43D7">
              <w:noBreakHyphen/>
            </w:r>
            <w:r w:rsidR="005D43D7">
              <w:fldChar w:fldCharType="begin"/>
            </w:r>
            <w:r w:rsidR="005D43D7">
              <w:instrText xml:space="preserve"> SEQ Eq \* ARABIC \s 1 </w:instrText>
            </w:r>
            <w:r w:rsidR="005D43D7">
              <w:fldChar w:fldCharType="separate"/>
            </w:r>
            <w:r w:rsidR="007744B7">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8D79F7"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7744B7">
              <w:rPr>
                <w:noProof/>
              </w:rPr>
              <w:t>5</w:t>
            </w:r>
            <w:r w:rsidR="005D43D7">
              <w:fldChar w:fldCharType="end"/>
            </w:r>
            <w:r w:rsidR="005D43D7">
              <w:noBreakHyphen/>
            </w:r>
            <w:r w:rsidR="005D43D7">
              <w:fldChar w:fldCharType="begin"/>
            </w:r>
            <w:r w:rsidR="005D43D7">
              <w:instrText xml:space="preserve"> SEQ Eq \* ARABIC \s 1 </w:instrText>
            </w:r>
            <w:r w:rsidR="005D43D7">
              <w:fldChar w:fldCharType="separate"/>
            </w:r>
            <w:r w:rsidR="007744B7">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8D79F7"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7744B7">
              <w:rPr>
                <w:noProof/>
              </w:rPr>
              <w:t>5</w:t>
            </w:r>
            <w:r w:rsidR="005D43D7">
              <w:fldChar w:fldCharType="end"/>
            </w:r>
            <w:r w:rsidR="005D43D7">
              <w:noBreakHyphen/>
            </w:r>
            <w:r w:rsidR="005D43D7">
              <w:fldChar w:fldCharType="begin"/>
            </w:r>
            <w:r w:rsidR="005D43D7">
              <w:instrText xml:space="preserve"> SEQ Eq \* ARABIC \s 1 </w:instrText>
            </w:r>
            <w:r w:rsidR="005D43D7">
              <w:fldChar w:fldCharType="separate"/>
            </w:r>
            <w:r w:rsidR="007744B7">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7744B7">
              <w:rPr>
                <w:noProof/>
              </w:rPr>
              <w:t>5</w:t>
            </w:r>
            <w:r w:rsidR="005D43D7">
              <w:fldChar w:fldCharType="end"/>
            </w:r>
            <w:r w:rsidR="005D43D7">
              <w:noBreakHyphen/>
            </w:r>
            <w:r w:rsidR="005D43D7">
              <w:fldChar w:fldCharType="begin"/>
            </w:r>
            <w:r w:rsidR="005D43D7">
              <w:instrText xml:space="preserve"> SEQ Eq \* ARABIC \s 1 </w:instrText>
            </w:r>
            <w:r w:rsidR="005D43D7">
              <w:fldChar w:fldCharType="separate"/>
            </w:r>
            <w:r w:rsidR="007744B7">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5</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2</w:t>
      </w:r>
      <w:r w:rsidR="008D79F7">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8D79F7"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8D79F7"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7744B7">
              <w:rPr>
                <w:noProof/>
                <w:lang w:val="en-GB"/>
              </w:rPr>
              <w:t>5</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7744B7">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r w:rsidR="008D79F7">
        <w:fldChar w:fldCharType="begin"/>
      </w:r>
      <w:r w:rsidR="008D79F7">
        <w:instrText xml:space="preserve"> STYLEREF 1 \s </w:instrText>
      </w:r>
      <w:r w:rsidR="008D79F7">
        <w:fldChar w:fldCharType="separate"/>
      </w:r>
      <w:r w:rsidR="007744B7">
        <w:rPr>
          <w:noProof/>
        </w:rPr>
        <w:t>5</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3</w:t>
      </w:r>
      <w:r w:rsidR="008D79F7">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5</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4</w:t>
      </w:r>
      <w:r w:rsidR="008D79F7">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7744B7">
        <w:t xml:space="preserve">Table </w:t>
      </w:r>
      <w:r w:rsidR="007744B7">
        <w:rPr>
          <w:noProof/>
        </w:rPr>
        <w:t>5</w:t>
      </w:r>
      <w:r w:rsidR="007744B7">
        <w:noBreakHyphen/>
      </w:r>
      <w:r w:rsidR="007744B7">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8D79F7"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8D79F7"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8D79F7"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8D79F7"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8D79F7"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8D79F7"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8D79F7"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7744B7">
              <w:rPr>
                <w:noProof/>
              </w:rPr>
              <w:t>5</w:t>
            </w:r>
            <w:r w:rsidR="004C5DD9">
              <w:fldChar w:fldCharType="end"/>
            </w:r>
            <w:r w:rsidR="004C5DD9">
              <w:noBreakHyphen/>
            </w:r>
            <w:r w:rsidR="004C5DD9">
              <w:fldChar w:fldCharType="begin"/>
            </w:r>
            <w:r w:rsidR="004C5DD9">
              <w:instrText xml:space="preserve"> SEQ Eq \* ARABIC \s 1 </w:instrText>
            </w:r>
            <w:r w:rsidR="004C5DD9">
              <w:fldChar w:fldCharType="separate"/>
            </w:r>
            <w:r w:rsidR="007744B7">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7744B7">
        <w:t>(</w:t>
      </w:r>
      <w:r w:rsidR="007744B7">
        <w:rPr>
          <w:noProof/>
        </w:rPr>
        <w:t>5</w:t>
      </w:r>
      <w:r w:rsidR="007744B7">
        <w:noBreakHyphen/>
      </w:r>
      <w:r w:rsidR="007744B7">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7744B7">
        <w:t>(</w:t>
      </w:r>
      <w:r w:rsidR="007744B7">
        <w:rPr>
          <w:noProof/>
        </w:rPr>
        <w:t>5</w:t>
      </w:r>
      <w:r w:rsidR="007744B7">
        <w:noBreakHyphen/>
      </w:r>
      <w:r w:rsidR="007744B7">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7744B7">
        <w:t>(</w:t>
      </w:r>
      <w:r w:rsidR="007744B7">
        <w:rPr>
          <w:noProof/>
        </w:rPr>
        <w:t>5</w:t>
      </w:r>
      <w:r w:rsidR="007744B7">
        <w:noBreakHyphen/>
      </w:r>
      <w:r w:rsidR="007744B7">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8D79F7"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7744B7">
              <w:rPr>
                <w:noProof/>
                <w:lang w:val="en-GB"/>
              </w:rPr>
              <w:t>5</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7744B7">
              <w:rPr>
                <w:noProof/>
                <w:lang w:val="en-GB"/>
              </w:rPr>
              <w:t>34</w:t>
            </w:r>
            <w:r w:rsidR="004C5DD9">
              <w:fldChar w:fldCharType="end"/>
            </w:r>
            <w:bookmarkEnd w:id="21"/>
            <w:r>
              <w:t>)</w:t>
            </w:r>
            <w:bookmarkEnd w:id="22"/>
          </w:p>
        </w:tc>
      </w:tr>
    </w:tbl>
    <w:p w14:paraId="67B0D1D3" w14:textId="6E981659" w:rsidR="00385EC6" w:rsidRDefault="008D79F7"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7744B7">
        <w:t>(</w:t>
      </w:r>
      <w:r w:rsidR="007744B7">
        <w:rPr>
          <w:noProof/>
        </w:rPr>
        <w:t>5</w:t>
      </w:r>
      <w:r w:rsidR="007744B7">
        <w:noBreakHyphen/>
      </w:r>
      <w:r w:rsidR="007744B7">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8D79F7"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8D79F7"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7744B7">
              <w:rPr>
                <w:noProof/>
                <w:lang w:val="en-GB"/>
              </w:rPr>
              <w:t>5</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7744B7">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7744B7">
        <w:t>(</w:t>
      </w:r>
      <w:r w:rsidR="007744B7">
        <w:rPr>
          <w:noProof/>
        </w:rPr>
        <w:t>5</w:t>
      </w:r>
      <w:r w:rsidR="007744B7" w:rsidRPr="004C5DD9">
        <w:noBreakHyphen/>
      </w:r>
      <w:r w:rsidR="007744B7">
        <w:rPr>
          <w:noProof/>
        </w:rPr>
        <w:t>34</w:t>
      </w:r>
      <w:r w:rsidR="007744B7">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7744B7">
        <w:t>(</w:t>
      </w:r>
      <w:r w:rsidR="007744B7">
        <w:rPr>
          <w:noProof/>
        </w:rPr>
        <w:t>5</w:t>
      </w:r>
      <w:r w:rsidR="007744B7" w:rsidRPr="004C5DD9">
        <w:noBreakHyphen/>
      </w:r>
      <w:r w:rsidR="007744B7">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8D79F7"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7744B7">
              <w:rPr>
                <w:noProof/>
                <w:lang w:val="en-GB"/>
              </w:rPr>
              <w:t>5</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7744B7">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8D79F7"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7744B7">
              <w:rPr>
                <w:noProof/>
                <w:lang w:val="en-GB"/>
              </w:rPr>
              <w:t>5</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7744B7">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8D79F7"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7744B7">
              <w:rPr>
                <w:noProof/>
                <w:lang w:val="en-GB"/>
              </w:rPr>
              <w:t>5</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7744B7">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8D79F7"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7744B7">
              <w:rPr>
                <w:noProof/>
                <w:lang w:val="en-GB"/>
              </w:rPr>
              <w:t>5</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7744B7">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8D79F7"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7744B7">
              <w:rPr>
                <w:noProof/>
                <w:lang w:val="en-GB"/>
              </w:rPr>
              <w:t>5</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7744B7">
              <w:rPr>
                <w:noProof/>
                <w:lang w:val="en-GB"/>
              </w:rPr>
              <w:t>40</w:t>
            </w:r>
            <w:r w:rsidR="00CA7793">
              <w:fldChar w:fldCharType="end"/>
            </w:r>
            <w:r>
              <w:t>)</w:t>
            </w:r>
          </w:p>
        </w:tc>
      </w:tr>
    </w:tbl>
    <w:p w14:paraId="17F9AD15" w14:textId="4D1DC354" w:rsidR="00CA7793" w:rsidRDefault="00286FFB" w:rsidP="00653549">
      <w:proofErr w:type="gramStart"/>
      <w:r>
        <w:lastRenderedPageBreak/>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8D79F7"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7744B7">
              <w:rPr>
                <w:noProof/>
                <w:lang w:val="en-GB"/>
              </w:rPr>
              <w:t>5</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7744B7">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8D79F7"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7744B7">
              <w:rPr>
                <w:noProof/>
                <w:lang w:val="en-GB"/>
              </w:rPr>
              <w:t>5</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7744B7">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8D79F7"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7744B7">
              <w:rPr>
                <w:noProof/>
                <w:lang w:val="en-GB"/>
              </w:rPr>
              <w:t>5</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7744B7">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8D79F7"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7744B7">
              <w:rPr>
                <w:noProof/>
                <w:lang w:val="en-GB"/>
              </w:rPr>
              <w:t>5</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7744B7">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8D79F7"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7744B7">
              <w:rPr>
                <w:noProof/>
                <w:lang w:val="en-GB"/>
              </w:rPr>
              <w:t>5</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7744B7">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8D79F7"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7744B7">
              <w:rPr>
                <w:noProof/>
                <w:lang w:val="en-GB"/>
              </w:rPr>
              <w:t>5</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7744B7">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5" w:name="_Toc472286037"/>
      <w:r>
        <w:t>Trajectory Execution</w:t>
      </w:r>
      <w:bookmarkEnd w:id="25"/>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3DB551A3" w:rsidR="00C60D9B" w:rsidRDefault="0083514B" w:rsidP="00DA3276">
      <w:r>
        <w:t xml:space="preserve">All this is done in </w:t>
      </w:r>
      <w:r w:rsidR="008D79F7">
        <w:t>Walters Cortex, a board based on an ARM M4 microcontroller (Teensy 3.5) that receives</w:t>
      </w:r>
      <w:r>
        <w:t xml:space="preserve"> joint angles </w:t>
      </w:r>
      <w:r w:rsidR="008D79F7">
        <w:t>with 5</w:t>
      </w:r>
      <w:r>
        <w:t xml:space="preserve">0Hz and </w:t>
      </w:r>
      <w:r w:rsidR="00C60D9B">
        <w:t xml:space="preserve">the angles of the magnetic encoders, and </w:t>
      </w:r>
      <w:r w:rsidR="008D79F7">
        <w:t xml:space="preserve">takes care that the actuators really follows the passed angles. Furthermore, it takes care that no bumpy movements are done by ensuring the limits in angles, speed, and acceleration. </w:t>
      </w:r>
    </w:p>
    <w:p w14:paraId="498A8A98" w14:textId="5D2CF3A9" w:rsidR="00717433" w:rsidRDefault="008D79F7" w:rsidP="00717433">
      <w:pPr>
        <w:keepNext/>
        <w:jc w:val="center"/>
      </w:pPr>
      <w:r>
        <w:rPr>
          <w:noProof/>
          <w:lang w:val="de-DE" w:eastAsia="de-DE"/>
        </w:rPr>
        <w:drawing>
          <wp:inline distT="0" distB="0" distL="0" distR="0" wp14:anchorId="4C053BF6" wp14:editId="331F8770">
            <wp:extent cx="5272405" cy="2634400"/>
            <wp:effectExtent l="38100" t="152400" r="233045" b="3568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9927" cy="263815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6</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1</w:t>
      </w:r>
      <w:r w:rsidR="008D79F7">
        <w:rPr>
          <w:noProof/>
        </w:rPr>
        <w:fldChar w:fldCharType="end"/>
      </w:r>
      <w:r>
        <w:t xml:space="preserve"> Components of the Controller Board</w:t>
      </w:r>
    </w:p>
    <w:p w14:paraId="1780042D" w14:textId="328DC786" w:rsidR="00220008" w:rsidRDefault="00312050" w:rsidP="004123D1">
      <w:r>
        <w:t>The software runs on the basis of the Arduino library</w:t>
      </w:r>
      <w:r w:rsidR="003354DE">
        <w:t>.</w:t>
      </w:r>
      <w:r w:rsidR="008D79F7">
        <w:t xml:space="preserve"> </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6</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2</w:t>
      </w:r>
      <w:r w:rsidR="008D79F7">
        <w:rPr>
          <w:noProof/>
        </w:rPr>
        <w:fldChar w:fldCharType="end"/>
      </w:r>
      <w:r>
        <w:t xml:space="preserve"> Schematics of the controller board</w:t>
      </w:r>
    </w:p>
    <w:p w14:paraId="5E8C06CB" w14:textId="6B22D68D" w:rsidR="005225DE" w:rsidRDefault="00480FD6" w:rsidP="005225DE">
      <w:r>
        <w:t xml:space="preserve">The lower part of the layout contains separated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E66CB1">
        <w:t xml:space="preserve"> (two Herkulex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In the end, I made one board for the power supply providing 24V 10A for the steppers, 5V 4A for the ODroid and the ARM controller, and 9V 2A for Herkulex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startup </w:t>
      </w:r>
      <w:r>
        <w:lastRenderedPageBreak/>
        <w:t>and teardown procedure.</w:t>
      </w:r>
      <w:r w:rsidR="00796430">
        <w:t xml:space="preserve"> The second board </w:t>
      </w:r>
      <w:r w:rsidR="004123D1">
        <w:t xml:space="preserve">on the right </w:t>
      </w:r>
      <w:r w:rsidR="00796430">
        <w:t xml:space="preserve">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CC62403" w:rsidR="0003503C" w:rsidRDefault="005B62E8" w:rsidP="005B62E8">
      <w:pPr>
        <w:pStyle w:val="Beschriftung"/>
      </w:pPr>
      <w:r>
        <w:t xml:space="preserve">Figure </w:t>
      </w:r>
      <w:r w:rsidR="008D79F7">
        <w:fldChar w:fldCharType="begin"/>
      </w:r>
      <w:r w:rsidR="008D79F7">
        <w:instrText xml:space="preserve"> STYLEREF 1 \s </w:instrText>
      </w:r>
      <w:r w:rsidR="008D79F7">
        <w:fldChar w:fldCharType="separate"/>
      </w:r>
      <w:r w:rsidR="007744B7">
        <w:rPr>
          <w:noProof/>
        </w:rPr>
        <w:t>6</w:t>
      </w:r>
      <w:r w:rsidR="008D79F7">
        <w:rPr>
          <w:noProof/>
        </w:rPr>
        <w:fldChar w:fldCharType="end"/>
      </w:r>
      <w:r w:rsidR="0026424B">
        <w:noBreakHyphen/>
      </w:r>
      <w:r w:rsidR="008D79F7">
        <w:fldChar w:fldCharType="begin"/>
      </w:r>
      <w:r w:rsidR="008D79F7">
        <w:instrText xml:space="preserve"> SEQ Figure \* ARABIC \s 1 </w:instrText>
      </w:r>
      <w:r w:rsidR="008D79F7">
        <w:fldChar w:fldCharType="separate"/>
      </w:r>
      <w:r w:rsidR="007744B7">
        <w:rPr>
          <w:noProof/>
        </w:rPr>
        <w:t>3</w:t>
      </w:r>
      <w:r w:rsidR="008D79F7">
        <w:rPr>
          <w:noProof/>
        </w:rPr>
        <w:fldChar w:fldCharType="end"/>
      </w:r>
      <w:r>
        <w:t xml:space="preserve"> Layout of the controller board</w:t>
      </w:r>
    </w:p>
    <w:p w14:paraId="38358F6D" w14:textId="613A40F0" w:rsidR="004123D1" w:rsidRPr="004123D1" w:rsidRDefault="004123D1" w:rsidP="004123D1">
      <w:r>
        <w:t>Putting all together looks like this:</w:t>
      </w:r>
      <w:bookmarkStart w:id="26" w:name="_GoBack"/>
      <w:bookmarkEnd w:id="26"/>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77777777" w:rsidR="004123D1" w:rsidRDefault="004123D1" w:rsidP="004123D1">
      <w:pPr>
        <w:pStyle w:val="Beschriftung"/>
      </w:pPr>
      <w:r>
        <w:t xml:space="preserve">Figure </w:t>
      </w:r>
      <w:r>
        <w:fldChar w:fldCharType="begin"/>
      </w:r>
      <w:r>
        <w:instrText xml:space="preserve"> STYLEREF 1 \s </w:instrText>
      </w:r>
      <w:r>
        <w:fldChar w:fldCharType="separate"/>
      </w:r>
      <w:r w:rsidR="007744B7">
        <w:rPr>
          <w:noProof/>
        </w:rPr>
        <w:t>6</w:t>
      </w:r>
      <w:r>
        <w:rPr>
          <w:noProof/>
        </w:rPr>
        <w:fldChar w:fldCharType="end"/>
      </w:r>
      <w:r>
        <w:noBreakHyphen/>
      </w:r>
      <w:r>
        <w:fldChar w:fldCharType="begin"/>
      </w:r>
      <w:r>
        <w:instrText xml:space="preserve"> SEQ Figure \* ARABIC \s 1 </w:instrText>
      </w:r>
      <w:r>
        <w:fldChar w:fldCharType="separate"/>
      </w:r>
      <w:r w:rsidR="007744B7">
        <w:rPr>
          <w:noProof/>
        </w:rPr>
        <w:t>4</w:t>
      </w:r>
      <w:r>
        <w:rPr>
          <w:noProof/>
        </w:rPr>
        <w:fldChar w:fldCharType="end"/>
      </w:r>
      <w:r>
        <w:t xml:space="preserve"> </w:t>
      </w:r>
      <w:proofErr w:type="gramStart"/>
      <w:r>
        <w:t>My</w:t>
      </w:r>
      <w:proofErr w:type="gramEnd"/>
      <w:r>
        <w:t xml:space="preserve"> desk with 5 Pibot drivers, a Teensy 3.5, and a power supply. </w:t>
      </w:r>
      <w:r>
        <w:br/>
        <w:t>Keeping the desk tidy and having a professional cable management is essential.</w:t>
      </w:r>
    </w:p>
    <w:p w14:paraId="4A74C77A" w14:textId="1682F8D4" w:rsidR="00312050" w:rsidRDefault="00312050" w:rsidP="00312050"/>
    <w:p w14:paraId="2110CAC8" w14:textId="74269149" w:rsidR="008D79F7" w:rsidRDefault="008D79F7" w:rsidP="008D79F7">
      <w:pPr>
        <w:pStyle w:val="berschrift2"/>
      </w:pPr>
      <w:r>
        <w:lastRenderedPageBreak/>
        <w:t>Steppers</w:t>
      </w:r>
    </w:p>
    <w:p w14:paraId="3721627C" w14:textId="1E8AE3F2" w:rsidR="00DF238C" w:rsidRDefault="004123D1" w:rsidP="00312050">
      <w:r>
        <w:t xml:space="preserve">While driving the Herkulex Servos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30E8F14D"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the standard library to control steppers is AccelStepper (</w:t>
      </w:r>
      <w:hyperlink r:id="rId36" w:history="1">
        <w:r w:rsidR="00DF238C" w:rsidRPr="00DF3A26">
          <w:rPr>
            <w:rStyle w:val="Hyperlink"/>
          </w:rPr>
          <w:t>http://www.open.com.au/mikem/arduino/AccelStepper</w:t>
        </w:r>
      </w:hyperlink>
      <w:r w:rsidR="00DF238C">
        <w:t xml:space="preserve">) which </w:t>
      </w:r>
      <w:r w:rsidR="00953511">
        <w:t xml:space="preserve">can be used to implement that and leverage from the nice feature of smooth acceleration and deceleration. </w:t>
      </w:r>
    </w:p>
    <w:p w14:paraId="6C4B30C1" w14:textId="760DD192" w:rsidR="00982DBC" w:rsidRDefault="00953511" w:rsidP="00312050">
      <w:r>
        <w:t xml:space="preserve">This idea was bad. AccelStepper </w:t>
      </w:r>
      <w:r w:rsidR="00535DCA">
        <w:t>provides the</w:t>
      </w:r>
      <w:r>
        <w:t xml:space="preserve"> method </w:t>
      </w:r>
      <w:proofErr w:type="gramStart"/>
      <w:r w:rsidRPr="00953511">
        <w:rPr>
          <w:rStyle w:val="Code"/>
        </w:rPr>
        <w:t>move(</w:t>
      </w:r>
      <w:proofErr w:type="gramEnd"/>
      <w:r w:rsidRPr="00953511">
        <w:rPr>
          <w:rStyle w:val="Code"/>
        </w:rPr>
        <w:t>targetposition)</w:t>
      </w:r>
      <w:r>
        <w:t xml:space="preserve"> that accelerates first and and decelerates afterwards until the motor stops exactly at the targetposition.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Sound is bad as well.</w:t>
      </w:r>
    </w:p>
    <w:p w14:paraId="043E29BB" w14:textId="20128990" w:rsidR="00EC1A47" w:rsidRDefault="00982DBC" w:rsidP="00312050">
      <w:r>
        <w:t xml:space="preserve">The solution that finally worked </w:t>
      </w:r>
      <w:r w:rsidR="005D4FA7">
        <w:t>was to compute the acceleration that is required in one sample of 10ms</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lang w:val="en-GB"/>
                  </w:rPr>
                  <m:t>a=</m:t>
                </m:r>
                <m:f>
                  <m:fPr>
                    <m:ctrlPr>
                      <w:rPr>
                        <w:rFonts w:ascii="Cambria Math" w:hAnsi="Cambria Math"/>
                        <w:i/>
                      </w:rPr>
                    </m:ctrlPr>
                  </m:fPr>
                  <m:num>
                    <m:r>
                      <w:rPr>
                        <w:rFonts w:ascii="Cambria Math" w:hAnsi="Cambria Math"/>
                        <w:lang w:val="en-GB"/>
                      </w:rPr>
                      <m:t>dv</m:t>
                    </m:r>
                  </m:num>
                  <m:den>
                    <m:r>
                      <w:rPr>
                        <w:rFonts w:ascii="Cambria Math" w:hAnsi="Cambria Math"/>
                        <w:lang w:val="en-GB"/>
                      </w:rPr>
                      <m:t>dt</m:t>
                    </m:r>
                  </m:den>
                </m:f>
                <m:r>
                  <w:rPr>
                    <w:rFonts w:ascii="Cambria Math" w:hAnsi="Cambria Math"/>
                  </w:rPr>
                  <m:t xml:space="preserve"> with dt=10ms and  dv=</m:t>
                </m:r>
                <m:sSub>
                  <m:sSubPr>
                    <m:ctrlPr>
                      <w:rPr>
                        <w:rFonts w:ascii="Cambria Math" w:hAnsi="Cambria Math"/>
                        <w:i/>
                      </w:rPr>
                    </m:ctrlPr>
                  </m:sSubPr>
                  <m:e>
                    <m:r>
                      <w:rPr>
                        <w:rFonts w:ascii="Cambria Math" w:hAnsi="Cambria Math"/>
                      </w:rPr>
                      <m:t>v</m:t>
                    </m:r>
                  </m:e>
                  <m:sub>
                    <m:r>
                      <w:rPr>
                        <w:rFonts w:ascii="Cambria Math" w:hAnsi="Cambria Math"/>
                      </w:rPr>
                      <m:t>end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encoder</m:t>
                    </m:r>
                  </m:sub>
                </m:sSub>
                <m:r>
                  <w:rPr>
                    <w:rFonts w:ascii="Cambria Math" w:hAnsi="Cambria Math"/>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6</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1</w:t>
            </w:r>
            <w:r>
              <w:fldChar w:fldCharType="end"/>
            </w:r>
            <w:r>
              <w:t>)</w:t>
            </w:r>
          </w:p>
        </w:tc>
      </w:tr>
    </w:tbl>
    <w:p w14:paraId="6CB0B0C7" w14:textId="7261386D" w:rsidR="00EC1A47" w:rsidRDefault="00A3790A" w:rsidP="00312050">
      <w:pPr>
        <w:rPr>
          <w:rFonts w:eastAsiaTheme="minorEastAsia"/>
        </w:rPr>
      </w:pPr>
      <w:proofErr w:type="gramStart"/>
      <w:r w:rsidRPr="00A3790A">
        <w:rPr>
          <w:i/>
        </w:rPr>
        <w:t>v</w:t>
      </w:r>
      <w:r w:rsidRPr="00A3790A">
        <w:rPr>
          <w:i/>
          <w:vertAlign w:val="subscript"/>
        </w:rPr>
        <w:t>encoder</w:t>
      </w:r>
      <w:proofErr w:type="gramEnd"/>
      <w:r>
        <w:rPr>
          <w:i/>
          <w:vertAlign w:val="subscript"/>
        </w:rPr>
        <w:t>,</w:t>
      </w:r>
      <w:r>
        <w:t xml:space="preserve"> i.e. the speed that is necessary to compensate the </w:t>
      </w:r>
      <w:r w:rsidR="00D73B64">
        <w:t xml:space="preserve">difference between encoder angle and to-be angle can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B86127">
        <w:tc>
          <w:tcPr>
            <w:tcW w:w="7650" w:type="dxa"/>
          </w:tcPr>
          <w:p w14:paraId="0BB2FC84" w14:textId="58737B89" w:rsidR="00D73B64" w:rsidRPr="00D73B64" w:rsidRDefault="00D73B64" w:rsidP="00B86127">
            <w:pPr>
              <w:ind w:left="318"/>
              <w:rPr>
                <w:lang w:val="en-GB"/>
              </w:rPr>
            </w:pPr>
            <w:r w:rsidRPr="00D73B6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encoder</m:t>
                  </m:r>
                </m:sub>
              </m:sSub>
              <m:r>
                <w:rPr>
                  <w:rFonts w:ascii="Cambria Math" w:hAnsi="Cambria Math"/>
                  <w:lang w:val="en-GB"/>
                </w:rPr>
                <m:t xml:space="preserve">= </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lang w:val="en-GB"/>
                </w:rPr>
                <m:t>=</m:t>
              </m:r>
              <m:r>
                <w:rPr>
                  <w:rFonts w:ascii="Cambria Math" w:eastAsiaTheme="minorEastAsia" w:hAnsi="Cambria Math"/>
                  <w:lang w:val="en-GB"/>
                </w:rPr>
                <m:t xml:space="preserve"> </m:t>
              </m:r>
              <m:f>
                <m:fPr>
                  <m:ctrlPr>
                    <w:rPr>
                      <w:rFonts w:ascii="Cambria Math" w:eastAsiaTheme="minorEastAsia" w:hAnsi="Cambria Math"/>
                      <w:i/>
                    </w:rPr>
                  </m:ctrlPr>
                </m:fPr>
                <m:num>
                  <m:r>
                    <w:rPr>
                      <w:rFonts w:ascii="Cambria Math" w:eastAsiaTheme="minorEastAsia" w:hAnsi="Cambria Math"/>
                    </w:rPr>
                    <m:t>error</m:t>
                  </m:r>
                  <m:r>
                    <w:rPr>
                      <w:rFonts w:ascii="Cambria Math" w:eastAsiaTheme="minorEastAsia" w:hAnsi="Cambria Math"/>
                      <w:lang w:val="en-GB"/>
                    </w:rPr>
                    <m:t xml:space="preserve"> </m:t>
                  </m:r>
                  <m:r>
                    <w:rPr>
                      <w:rFonts w:ascii="Cambria Math" w:eastAsiaTheme="minorEastAsia" w:hAnsi="Cambria Math"/>
                    </w:rPr>
                    <m:t>angle</m:t>
                  </m:r>
                </m:num>
                <m:den>
                  <m:r>
                    <w:rPr>
                      <w:rFonts w:ascii="Cambria Math" w:eastAsiaTheme="minorEastAsia" w:hAnsi="Cambria Math"/>
                    </w:rPr>
                    <m:t>sample</m:t>
                  </m:r>
                  <m:r>
                    <w:rPr>
                      <w:rFonts w:ascii="Cambria Math" w:eastAsiaTheme="minorEastAsia" w:hAnsi="Cambria Math"/>
                      <w:lang w:val="en-GB"/>
                    </w:rPr>
                    <m:t xml:space="preserve"> </m:t>
                  </m:r>
                  <m:r>
                    <w:rPr>
                      <w:rFonts w:ascii="Cambria Math" w:eastAsiaTheme="minorEastAsia" w:hAnsi="Cambria Math"/>
                    </w:rPr>
                    <m:t>time</m:t>
                  </m:r>
                </m:den>
              </m:f>
            </m:oMath>
            <w:r w:rsidRPr="00D73B64">
              <w:rPr>
                <w:rFonts w:eastAsiaTheme="minorEastAsia"/>
                <w:lang w:val="en-GB"/>
              </w:rPr>
              <w:t xml:space="preserve"> .</w:t>
            </w:r>
          </w:p>
          <w:p w14:paraId="6C8E0ACC" w14:textId="77777777" w:rsidR="00D73B64" w:rsidRPr="00455D99" w:rsidRDefault="00D73B64" w:rsidP="00B86127">
            <w:pPr>
              <w:rPr>
                <w:lang w:val="en-GB"/>
              </w:rPr>
            </w:pPr>
          </w:p>
        </w:tc>
        <w:tc>
          <w:tcPr>
            <w:tcW w:w="1412" w:type="dxa"/>
          </w:tcPr>
          <w:p w14:paraId="204132D1" w14:textId="77777777" w:rsidR="00D73B64" w:rsidRPr="00477CE7" w:rsidRDefault="00D73B64" w:rsidP="00B86127">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6</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2</w:t>
            </w:r>
            <w:r>
              <w:fldChar w:fldCharType="end"/>
            </w:r>
            <w:r>
              <w:t>)</w:t>
            </w:r>
          </w:p>
        </w:tc>
      </w:tr>
    </w:tbl>
    <w:p w14:paraId="16BEAE41" w14:textId="7A88FAF2" w:rsidR="00D73B64" w:rsidRDefault="00D73B64" w:rsidP="00312050">
      <w:r>
        <w:t xml:space="preserve">Unfortunately, setting the acceleration requires computing a square root </w:t>
      </w:r>
      <w:r w:rsidR="00BB4EBD">
        <w:t>for computing the time until the next step (as done internally in AccelStepper)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B86127">
        <w:tc>
          <w:tcPr>
            <w:tcW w:w="7650" w:type="dxa"/>
          </w:tcPr>
          <w:p w14:paraId="24AC69B6" w14:textId="7A662583" w:rsidR="00D73B64" w:rsidRPr="00D73B64" w:rsidRDefault="00D73B64" w:rsidP="00B86127">
            <w:pPr>
              <w:ind w:left="318"/>
              <w:rPr>
                <w:lang w:val="en-GB"/>
              </w:rPr>
            </w:pPr>
            <m:oMath>
              <m:r>
                <w:rPr>
                  <w:rFonts w:ascii="Cambria Math" w:eastAsiaTheme="minorEastAsia" w:hAnsi="Cambria Math" w:cstheme="minorBidi"/>
                  <w:lang w:val="en-GB"/>
                </w:rPr>
                <m:t>s</m:t>
              </m:r>
              <m:r>
                <w:rPr>
                  <w:rFonts w:ascii="Cambria Math" w:hAnsi="Cambria Math"/>
                  <w:lang w:val="en-GB"/>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groupChr>
                </m:e>
              </m:box>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2s</m:t>
                      </m:r>
                    </m:num>
                    <m:den>
                      <m:r>
                        <w:rPr>
                          <w:rFonts w:ascii="Cambria Math" w:eastAsiaTheme="minorEastAsia" w:hAnsi="Cambria Math"/>
                        </w:rPr>
                        <m:t>a</m:t>
                      </m:r>
                    </m:den>
                  </m:f>
                </m:e>
              </m:rad>
            </m:oMath>
            <w:r w:rsidRPr="00D73B64">
              <w:rPr>
                <w:rFonts w:eastAsiaTheme="minorEastAsia"/>
                <w:lang w:val="en-GB"/>
              </w:rPr>
              <w:t xml:space="preserve"> </w:t>
            </w:r>
          </w:p>
          <w:p w14:paraId="05602A96" w14:textId="77777777" w:rsidR="00D73B64" w:rsidRPr="00455D99" w:rsidRDefault="00D73B64" w:rsidP="00B86127">
            <w:pPr>
              <w:rPr>
                <w:lang w:val="en-GB"/>
              </w:rPr>
            </w:pPr>
          </w:p>
        </w:tc>
        <w:tc>
          <w:tcPr>
            <w:tcW w:w="1412" w:type="dxa"/>
          </w:tcPr>
          <w:p w14:paraId="554E6A33" w14:textId="77777777" w:rsidR="00D73B64" w:rsidRPr="00477CE7" w:rsidRDefault="00D73B64" w:rsidP="00B86127">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7744B7">
              <w:rPr>
                <w:noProof/>
                <w:lang w:val="en-GB"/>
              </w:rPr>
              <w:t>6</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7744B7">
              <w:rPr>
                <w:noProof/>
                <w:lang w:val="en-GB"/>
              </w:rPr>
              <w:t>3</w:t>
            </w:r>
            <w:r>
              <w:fldChar w:fldCharType="end"/>
            </w:r>
            <w:r>
              <w:t>)</w:t>
            </w:r>
          </w:p>
        </w:tc>
      </w:tr>
    </w:tbl>
    <w:p w14:paraId="0B5933A3" w14:textId="27BD339E" w:rsidR="00BB4EBD" w:rsidRDefault="00BB4EBD" w:rsidP="00312050">
      <w:r>
        <w:t>This equation was the reason to decommission the previously used 8-bit Atmega and go to a 32-bit ARM processor with FPU.</w:t>
      </w:r>
    </w:p>
    <w:p w14:paraId="532C5BA4" w14:textId="2AD86204" w:rsidR="00AA7A40" w:rsidRDefault="00AA7A40" w:rsidP="00AA7A40">
      <w:pPr>
        <w:pStyle w:val="berschrift1"/>
      </w:pPr>
      <w:bookmarkStart w:id="27" w:name="_Toc472286038"/>
      <w:r>
        <w:lastRenderedPageBreak/>
        <w:t>Bill of Material</w:t>
      </w:r>
      <w:bookmarkEnd w:id="27"/>
    </w:p>
    <w:p w14:paraId="49F5258E" w14:textId="77777777" w:rsidR="00535DCA" w:rsidRDefault="00535DCA" w:rsidP="00AA7A40"/>
    <w:p w14:paraId="1EDD4CCF" w14:textId="5A7CC1FE" w:rsidR="00AA7A40" w:rsidRDefault="00AA7A40" w:rsidP="00AA7A40">
      <w:r>
        <w:t>3D printer, Zortrax M200</w:t>
      </w:r>
    </w:p>
    <w:p w14:paraId="3DB40566" w14:textId="307D5A65" w:rsidR="00AA7A40" w:rsidRDefault="00AA7A40" w:rsidP="00AA7A40">
      <w:r>
        <w:t>5x Pibot Stepper Driver, TB 6600, 4A</w:t>
      </w:r>
    </w:p>
    <w:p w14:paraId="15A9DC83" w14:textId="693F6FCA" w:rsidR="00AA7A40" w:rsidRDefault="00AA7A40" w:rsidP="00AA7A40">
      <w:r>
        <w:t>1 power supply, 24V/10A (for stepper motors)</w:t>
      </w:r>
    </w:p>
    <w:p w14:paraId="6B39AD77" w14:textId="774741A7" w:rsidR="00AA7A40" w:rsidRDefault="00AA7A40" w:rsidP="00AA7A40">
      <w:r>
        <w:t>1 power supply, 5V/5A (for Odroid), 12V/1A (for HerkuleX Servos)</w:t>
      </w:r>
    </w:p>
    <w:p w14:paraId="30411AC5" w14:textId="77777777" w:rsidR="00AA7A40" w:rsidRPr="00AA7A40" w:rsidRDefault="00AA7A40" w:rsidP="00AA7A40">
      <w:pPr>
        <w:pStyle w:val="Listenabsatz"/>
      </w:pPr>
    </w:p>
    <w:p w14:paraId="267A4DD4" w14:textId="13115C8D" w:rsidR="005B62E8" w:rsidRDefault="005B62E8" w:rsidP="007744B7">
      <w:pPr>
        <w:pStyle w:val="berschrift1"/>
      </w:pPr>
      <w:bookmarkStart w:id="28" w:name="_Toc472286039"/>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./schematics/Bot</w:t>
      </w:r>
      <w:r w:rsidR="00322FFB">
        <w:t>Cortex</w:t>
      </w:r>
      <w:r>
        <w:t>.sch created with KiCad</w:t>
      </w:r>
    </w:p>
    <w:p w14:paraId="461A660F" w14:textId="559049AD" w:rsidR="005B62E8" w:rsidRDefault="005B62E8" w:rsidP="007A2C66">
      <w:pPr>
        <w:pStyle w:val="Listenabsatz"/>
        <w:numPr>
          <w:ilvl w:val="0"/>
          <w:numId w:val="6"/>
        </w:numPr>
      </w:pPr>
      <w:r>
        <w:t>Controller board layout</w:t>
      </w:r>
      <w:r>
        <w:br/>
        <w:t>./schematics/</w:t>
      </w:r>
      <w:r w:rsidR="00322FFB">
        <w:t>BotCortex</w:t>
      </w:r>
      <w:r>
        <w:t>.kicad-pcb</w:t>
      </w:r>
    </w:p>
    <w:p w14:paraId="0F4405D4" w14:textId="77777777" w:rsidR="007A2C66" w:rsidRPr="005B62E8" w:rsidRDefault="007A2C66" w:rsidP="007A2C66">
      <w:pPr>
        <w:pStyle w:val="Listenabsatz"/>
      </w:pPr>
    </w:p>
    <w:sectPr w:rsidR="007A2C66" w:rsidRPr="005B62E8" w:rsidSect="0033034A">
      <w:headerReference w:type="default" r:id="rId37"/>
      <w:footerReference w:type="default" r:id="rId38"/>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A3790A" w:rsidRDefault="00A3790A" w:rsidP="00647170">
      <w:r>
        <w:separator/>
      </w:r>
    </w:p>
  </w:endnote>
  <w:endnote w:type="continuationSeparator" w:id="0">
    <w:p w14:paraId="0EF6BB80" w14:textId="77777777" w:rsidR="00A3790A" w:rsidRDefault="00A3790A"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A3790A" w:rsidRPr="00C00906" w:rsidRDefault="00A3790A"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A3790A" w:rsidRPr="001249DB" w:rsidRDefault="00A3790A"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A3790A" w:rsidRPr="001249DB" w:rsidRDefault="00A3790A"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A3790A" w:rsidRPr="004579EC" w:rsidRDefault="00A3790A"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7744B7">
                            <w:rPr>
                              <w:rFonts w:ascii="Segoe UI Black" w:hAnsi="Segoe UI Black" w:cs="Gautami"/>
                              <w:b/>
                              <w:noProof/>
                              <w:color w:val="808080" w:themeColor="background1" w:themeShade="80"/>
                              <w:sz w:val="52"/>
                            </w:rPr>
                            <w:t>21</w:t>
                          </w:r>
                          <w:r w:rsidRPr="004579EC">
                            <w:rPr>
                              <w:rFonts w:ascii="Segoe UI Black" w:hAnsi="Segoe UI Black" w:cs="Gautami"/>
                              <w:b/>
                              <w:color w:val="808080" w:themeColor="background1" w:themeShade="80"/>
                              <w:sz w:val="52"/>
                            </w:rPr>
                            <w:fldChar w:fldCharType="end"/>
                          </w:r>
                        </w:p>
                        <w:p w14:paraId="23FC121C" w14:textId="53C5EF2E" w:rsidR="00A3790A" w:rsidRPr="004579EC" w:rsidRDefault="00A3790A">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CCAFC"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A3790A" w:rsidRPr="004579EC" w:rsidRDefault="00A3790A"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7744B7">
                      <w:rPr>
                        <w:rFonts w:ascii="Segoe UI Black" w:hAnsi="Segoe UI Black" w:cs="Gautami"/>
                        <w:b/>
                        <w:noProof/>
                        <w:color w:val="808080" w:themeColor="background1" w:themeShade="80"/>
                        <w:sz w:val="52"/>
                      </w:rPr>
                      <w:t>21</w:t>
                    </w:r>
                    <w:r w:rsidRPr="004579EC">
                      <w:rPr>
                        <w:rFonts w:ascii="Segoe UI Black" w:hAnsi="Segoe UI Black" w:cs="Gautami"/>
                        <w:b/>
                        <w:color w:val="808080" w:themeColor="background1" w:themeShade="80"/>
                        <w:sz w:val="52"/>
                      </w:rPr>
                      <w:fldChar w:fldCharType="end"/>
                    </w:r>
                  </w:p>
                  <w:p w14:paraId="23FC121C" w14:textId="53C5EF2E" w:rsidR="00A3790A" w:rsidRPr="004579EC" w:rsidRDefault="00A3790A">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A3790A" w:rsidRDefault="00A3790A" w:rsidP="00647170">
      <w:r>
        <w:separator/>
      </w:r>
    </w:p>
  </w:footnote>
  <w:footnote w:type="continuationSeparator" w:id="0">
    <w:p w14:paraId="49CA2278" w14:textId="77777777" w:rsidR="00A3790A" w:rsidRDefault="00A3790A" w:rsidP="00647170">
      <w:r>
        <w:continuationSeparator/>
      </w:r>
    </w:p>
  </w:footnote>
  <w:footnote w:id="1">
    <w:p w14:paraId="1479AFA3" w14:textId="6345DEBF" w:rsidR="00A3790A" w:rsidRPr="001C4E82" w:rsidRDefault="00A3790A"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polynoms of 3rd order which are hard to solve non-numerically. </w:t>
      </w:r>
      <w:r>
        <w:rPr>
          <w:rStyle w:val="FunotentextZchn"/>
          <w:rFonts w:eastAsiaTheme="minorHAnsi"/>
          <w:lang w:val="en-GB"/>
        </w:rPr>
        <w:t>Big effort for a small improvement.</w:t>
      </w:r>
    </w:p>
    <w:p w14:paraId="5367BDC5" w14:textId="5C5A6FA3" w:rsidR="00A3790A" w:rsidRPr="006D2891" w:rsidRDefault="00A3790A">
      <w:pPr>
        <w:pStyle w:val="Funotentext"/>
        <w:rPr>
          <w:lang w:val="en-GB"/>
        </w:rPr>
      </w:pPr>
    </w:p>
  </w:footnote>
  <w:footnote w:id="2">
    <w:p w14:paraId="4EB897D9" w14:textId="7405695E" w:rsidR="00A3790A" w:rsidRPr="00FE0BA8" w:rsidRDefault="00A3790A"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A3790A" w:rsidRDefault="00A3790A"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A3790A" w:rsidRPr="00420F95" w:rsidRDefault="00A3790A"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A3790A" w:rsidRPr="00420F95" w:rsidRDefault="00A3790A"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34AB287D" w:rsidR="00A3790A" w:rsidRPr="001249DB" w:rsidRDefault="00A3790A"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34AB287D" w:rsidR="00A3790A" w:rsidRPr="001249DB" w:rsidRDefault="00A3790A"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961CEA1" w:rsidR="00A3790A" w:rsidRPr="00A67AF3" w:rsidRDefault="00A3790A">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961CEA1" w:rsidR="00A3790A" w:rsidRPr="00A67AF3" w:rsidRDefault="00A3790A">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A3790A" w:rsidRPr="00A67AF3" w:rsidRDefault="00A3790A"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A3790A" w:rsidRPr="001249DB" w:rsidRDefault="00A3790A"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hdrShapeDefaults>
    <o:shapedefaults v:ext="edit" spidmax="358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D7EA6"/>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78FA"/>
    <w:rsid w:val="00A6128A"/>
    <w:rsid w:val="00A657DC"/>
    <w:rsid w:val="00A66F07"/>
    <w:rsid w:val="00A67AF3"/>
    <w:rsid w:val="00A708D2"/>
    <w:rsid w:val="00A70C37"/>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B97"/>
    <w:rsid w:val="00F20F0E"/>
    <w:rsid w:val="00F2474B"/>
    <w:rsid w:val="00F25BAE"/>
    <w:rsid w:val="00F30774"/>
    <w:rsid w:val="00F30AEA"/>
    <w:rsid w:val="00F31356"/>
    <w:rsid w:val="00F31519"/>
    <w:rsid w:val="00F332DD"/>
    <w:rsid w:val="00F362E9"/>
    <w:rsid w:val="00F366BA"/>
    <w:rsid w:val="00F37FEA"/>
    <w:rsid w:val="00F40EEA"/>
    <w:rsid w:val="00F424FA"/>
    <w:rsid w:val="00F443A5"/>
    <w:rsid w:val="00F444F5"/>
    <w:rsid w:val="00F46F70"/>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841"/>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pen.com.au/mikem/arduino/AccelStepper"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wmf"/></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BC1E41-2019-4799-8B69-6C1ABD6E7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4085</Words>
  <Characters>25736</Characters>
  <Application>Microsoft Office Word</Application>
  <DocSecurity>0</DocSecurity>
  <Lines>214</Lines>
  <Paragraphs>59</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29762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19</cp:revision>
  <cp:lastPrinted>2014-09-11T11:17:00Z</cp:lastPrinted>
  <dcterms:created xsi:type="dcterms:W3CDTF">2017-01-09T22:01:00Z</dcterms:created>
  <dcterms:modified xsi:type="dcterms:W3CDTF">2017-01-15T22:26:00Z</dcterms:modified>
  <cp:contentStatus/>
</cp:coreProperties>
</file>